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02266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June 13, 2017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6A245F">
        <w:rPr>
          <w:rFonts w:ascii="Goudy Old Style" w:hAnsi="Goudy Old Style"/>
          <w:sz w:val="28"/>
          <w:szCs w:val="28"/>
        </w:rPr>
        <w:t>4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790E07" w:rsidRPr="00E26C02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6A245F">
        <w:rPr>
          <w:rFonts w:ascii="Goudy Old Style" w:hAnsi="Goudy Old Style"/>
        </w:rPr>
        <w:t>April</w:t>
      </w:r>
      <w:r w:rsidR="00F44289">
        <w:rPr>
          <w:rFonts w:ascii="Goudy Old Style" w:hAnsi="Goudy Old Style"/>
        </w:rPr>
        <w:t xml:space="preserve"> 18</w:t>
      </w:r>
      <w:r w:rsidR="00022664">
        <w:rPr>
          <w:rFonts w:ascii="Goudy Old Style" w:hAnsi="Goudy Old Style"/>
        </w:rPr>
        <w:t>, 2017</w:t>
      </w:r>
    </w:p>
    <w:p w:rsidR="00E26C02" w:rsidRDefault="00E26C02" w:rsidP="00E26C02">
      <w:pPr>
        <w:jc w:val="both"/>
        <w:rPr>
          <w:rFonts w:ascii="Goudy Old Style" w:hAnsi="Goudy Old Style"/>
        </w:rPr>
      </w:pPr>
    </w:p>
    <w:p w:rsidR="00E26C02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6A245F">
        <w:rPr>
          <w:rFonts w:ascii="Goudy Old Style" w:hAnsi="Goudy Old Style"/>
        </w:rPr>
        <w:t xml:space="preserve"> – </w:t>
      </w:r>
      <w:proofErr w:type="spellStart"/>
      <w:r w:rsidR="006A245F">
        <w:rPr>
          <w:rFonts w:ascii="Goudy Old Style" w:hAnsi="Goudy Old Style"/>
        </w:rPr>
        <w:t>tbd</w:t>
      </w:r>
      <w:proofErr w:type="spellEnd"/>
    </w:p>
    <w:p w:rsidR="005D5095" w:rsidRDefault="005D5095" w:rsidP="005D5095">
      <w:pPr>
        <w:pStyle w:val="ListParagraph"/>
        <w:rPr>
          <w:rFonts w:ascii="Goudy Old Style" w:hAnsi="Goudy Old Style"/>
        </w:rPr>
      </w:pPr>
    </w:p>
    <w:p w:rsidR="005D5095" w:rsidRDefault="005D5095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Ison Family Statement</w:t>
      </w:r>
    </w:p>
    <w:p w:rsidR="006A245F" w:rsidRDefault="006A245F" w:rsidP="006A245F">
      <w:pPr>
        <w:pStyle w:val="ListParagraph"/>
        <w:rPr>
          <w:rFonts w:ascii="Goudy Old Style" w:hAnsi="Goudy Old Style"/>
        </w:rPr>
      </w:pPr>
    </w:p>
    <w:p w:rsidR="006A245F" w:rsidRPr="006A245F" w:rsidRDefault="006A245F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Handbook – </w:t>
      </w:r>
      <w:r>
        <w:rPr>
          <w:rFonts w:ascii="Goudy Old Style" w:hAnsi="Goudy Old Style"/>
          <w:color w:val="FF0000"/>
        </w:rPr>
        <w:t>Action</w:t>
      </w:r>
    </w:p>
    <w:p w:rsidR="006A245F" w:rsidRDefault="006A245F" w:rsidP="006A245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Anne Candies, NOCCA Board Member and Maisha Joshua, NOCCA HR Director</w:t>
      </w:r>
    </w:p>
    <w:p w:rsidR="006A245F" w:rsidRDefault="006A245F" w:rsidP="006A245F">
      <w:pPr>
        <w:pStyle w:val="ListParagraph"/>
        <w:rPr>
          <w:rFonts w:ascii="Goudy Old Style" w:hAnsi="Goudy Old Style"/>
        </w:rPr>
      </w:pPr>
    </w:p>
    <w:p w:rsidR="006A245F" w:rsidRPr="006A245F" w:rsidRDefault="006A245F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Bylaws – </w:t>
      </w:r>
      <w:r>
        <w:rPr>
          <w:rFonts w:ascii="Goudy Old Style" w:hAnsi="Goudy Old Style"/>
          <w:color w:val="FF0000"/>
        </w:rPr>
        <w:t>Action</w:t>
      </w:r>
    </w:p>
    <w:p w:rsidR="006A245F" w:rsidRDefault="006A245F" w:rsidP="006A245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Buddy Boe, NOCCA Board Member and Mark Beebe, NOCCA Board Counsel</w:t>
      </w:r>
    </w:p>
    <w:p w:rsidR="006A245F" w:rsidRDefault="006A245F" w:rsidP="006A245F">
      <w:pPr>
        <w:pStyle w:val="ListParagraph"/>
        <w:rPr>
          <w:rFonts w:ascii="Goudy Old Style" w:hAnsi="Goudy Old Style"/>
        </w:rPr>
      </w:pPr>
    </w:p>
    <w:p w:rsidR="006A245F" w:rsidRPr="008803AB" w:rsidRDefault="006A245F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Election of Officers– </w:t>
      </w:r>
      <w:r>
        <w:rPr>
          <w:rFonts w:ascii="Goudy Old Style" w:hAnsi="Goudy Old Style"/>
          <w:color w:val="FF0000"/>
        </w:rPr>
        <w:t>Action</w:t>
      </w:r>
    </w:p>
    <w:p w:rsidR="008803AB" w:rsidRPr="006A245F" w:rsidRDefault="008803AB" w:rsidP="008803AB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  <w:color w:val="FF0000"/>
        </w:rPr>
        <w:t>Proposed Slate</w:t>
      </w:r>
    </w:p>
    <w:p w:rsidR="006A245F" w:rsidRDefault="006A245F" w:rsidP="008803AB">
      <w:pPr>
        <w:numPr>
          <w:ilvl w:val="2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Madalyn Schenk Board President</w:t>
      </w:r>
    </w:p>
    <w:p w:rsidR="006A245F" w:rsidRDefault="006A245F" w:rsidP="008803AB">
      <w:pPr>
        <w:numPr>
          <w:ilvl w:val="2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Troy Broussard Board Vice President</w:t>
      </w:r>
    </w:p>
    <w:p w:rsidR="006A245F" w:rsidRDefault="006A245F" w:rsidP="006A245F">
      <w:pPr>
        <w:pStyle w:val="ListParagraph"/>
        <w:rPr>
          <w:rFonts w:ascii="Goudy Old Style" w:hAnsi="Goudy Old Style"/>
        </w:rPr>
      </w:pPr>
      <w:bookmarkStart w:id="0" w:name="_GoBack"/>
      <w:bookmarkEnd w:id="0"/>
    </w:p>
    <w:p w:rsidR="006A245F" w:rsidRDefault="00F44289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Services Update</w:t>
      </w:r>
    </w:p>
    <w:p w:rsidR="006A245F" w:rsidRDefault="006A245F" w:rsidP="006A245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Academic Studio Waitlist</w:t>
      </w:r>
    </w:p>
    <w:p w:rsidR="006A245F" w:rsidRDefault="006A245F" w:rsidP="006A245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End of Course Tests and ACT</w:t>
      </w:r>
    </w:p>
    <w:p w:rsidR="006A245F" w:rsidRDefault="006A245F" w:rsidP="006A245F">
      <w:pPr>
        <w:pStyle w:val="ListParagraph"/>
        <w:rPr>
          <w:rFonts w:ascii="Goudy Old Style" w:hAnsi="Goudy Old Style"/>
        </w:rPr>
      </w:pPr>
    </w:p>
    <w:p w:rsidR="00F44289" w:rsidRPr="00022664" w:rsidRDefault="00F44289" w:rsidP="00022664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t>Budget U</w:t>
      </w:r>
      <w:r w:rsidR="006A245F">
        <w:t>pdate</w:t>
      </w:r>
      <w:r w:rsidR="00022664">
        <w:t xml:space="preserve"> – Lotte Delaney, CFO</w:t>
      </w:r>
    </w:p>
    <w:p w:rsidR="00F44289" w:rsidRDefault="00F44289" w:rsidP="00F44289">
      <w:pPr>
        <w:jc w:val="both"/>
        <w:rPr>
          <w:rFonts w:ascii="Goudy Old Style" w:hAnsi="Goudy Old Style"/>
        </w:rPr>
      </w:pPr>
    </w:p>
    <w:p w:rsidR="00F44289" w:rsidRPr="00F44289" w:rsidRDefault="00F44289" w:rsidP="00F44289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Update - Sally Perry, Executive Director</w:t>
      </w:r>
    </w:p>
    <w:p w:rsidR="006A245F" w:rsidRDefault="00F44289" w:rsidP="00F44289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Request Regarding Campus Use</w:t>
      </w:r>
      <w:r w:rsidR="00022664">
        <w:rPr>
          <w:rFonts w:ascii="Goudy Old Style" w:hAnsi="Goudy Old Style"/>
        </w:rPr>
        <w:t xml:space="preserve"> - </w:t>
      </w:r>
      <w:r w:rsidR="00022664">
        <w:rPr>
          <w:rFonts w:ascii="Goudy Old Style" w:hAnsi="Goudy Old Style"/>
          <w:color w:val="FF0000"/>
        </w:rPr>
        <w:t>Action</w:t>
      </w:r>
    </w:p>
    <w:p w:rsidR="00F44289" w:rsidRPr="00F44289" w:rsidRDefault="00F44289" w:rsidP="00F44289">
      <w:pPr>
        <w:pStyle w:val="ListParagraph"/>
        <w:ind w:left="1440"/>
        <w:jc w:val="both"/>
        <w:rPr>
          <w:rFonts w:ascii="Goudy Old Style" w:hAnsi="Goudy Old Style"/>
        </w:rPr>
      </w:pPr>
    </w:p>
    <w:p w:rsidR="006A245F" w:rsidRPr="006A245F" w:rsidRDefault="006A245F" w:rsidP="005C339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Annual Report</w:t>
      </w:r>
      <w:r w:rsidR="00F44289">
        <w:rPr>
          <w:rFonts w:ascii="Goudy Old Style" w:hAnsi="Goudy Old Style"/>
        </w:rPr>
        <w:t xml:space="preserve"> – Kyle Wedberg, President/CEO</w:t>
      </w:r>
    </w:p>
    <w:p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:rsidR="006A245F" w:rsidRDefault="006A245F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:rsidR="006A245F" w:rsidRDefault="008803AB" w:rsidP="006A245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Litigation Review- White, Winn and Sislo matters</w:t>
      </w:r>
    </w:p>
    <w:p w:rsidR="006A245F" w:rsidRDefault="006A245F" w:rsidP="006A245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CEO Annual Performance Review</w:t>
      </w:r>
    </w:p>
    <w:p w:rsidR="008803AB" w:rsidRPr="009848C5" w:rsidRDefault="008803AB" w:rsidP="008803AB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8803AB">
        <w:rPr>
          <w:rFonts w:ascii="Goudy Old Style" w:hAnsi="Goudy Old Style"/>
        </w:rPr>
        <w:t>Review Alternative Track Student Plans (in conjunction with see</w:t>
      </w:r>
      <w:r>
        <w:rPr>
          <w:rFonts w:ascii="Goudy Old Style" w:hAnsi="Goudy Old Style"/>
        </w:rPr>
        <w:t>king legal advice from counsel)</w:t>
      </w:r>
    </w:p>
    <w:p w:rsidR="00C95339" w:rsidRDefault="00C95339" w:rsidP="00C9533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:rsidR="009F623F" w:rsidRPr="006A245F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sectPr w:rsidR="009F623F" w:rsidRPr="006A245F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10B0A"/>
    <w:rsid w:val="00022664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285B"/>
    <w:rsid w:val="001F5DF4"/>
    <w:rsid w:val="00201915"/>
    <w:rsid w:val="00212D23"/>
    <w:rsid w:val="0023759F"/>
    <w:rsid w:val="002401EB"/>
    <w:rsid w:val="002652C5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D5095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803AB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C8A"/>
    <w:rsid w:val="00907219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21743"/>
    <w:rsid w:val="00E2386C"/>
    <w:rsid w:val="00E2664C"/>
    <w:rsid w:val="00E26C02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1D7D"/>
    <w:rsid w:val="00F26F5D"/>
    <w:rsid w:val="00F32931"/>
    <w:rsid w:val="00F44289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EDB00"/>
  <w15:docId w15:val="{C0E77850-A6F7-441B-A8EE-4CAA934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52-1641-49A4-A281-EC34D870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7</cp:revision>
  <cp:lastPrinted>2017-01-10T16:38:00Z</cp:lastPrinted>
  <dcterms:created xsi:type="dcterms:W3CDTF">2017-05-25T19:26:00Z</dcterms:created>
  <dcterms:modified xsi:type="dcterms:W3CDTF">2017-06-05T20:53:00Z</dcterms:modified>
</cp:coreProperties>
</file>